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A71E3" w:rsidRPr="007A71E3">
        <w:rPr>
          <w:rFonts w:ascii="Times New Roman" w:eastAsia="Calibri" w:hAnsi="Times New Roman" w:cs="Times New Roman"/>
          <w:sz w:val="28"/>
          <w:szCs w:val="28"/>
        </w:rPr>
        <w:t>Сестринское дело в урологии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A71E3" w:rsidRPr="007A71E3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7A71E3" w:rsidRPr="007A71E3">
        <w:rPr>
          <w:rFonts w:eastAsia="Calibri"/>
          <w:sz w:val="28"/>
          <w:szCs w:val="28"/>
        </w:rPr>
        <w:t>Сестринское дело</w:t>
      </w:r>
      <w:r w:rsidR="007A71E3" w:rsidRPr="007A71E3">
        <w:rPr>
          <w:sz w:val="28"/>
          <w:szCs w:val="28"/>
        </w:rPr>
        <w:t xml:space="preserve">», квалификация - медицинская сестра </w:t>
      </w:r>
      <w:r w:rsidR="007A71E3" w:rsidRPr="007A71E3">
        <w:rPr>
          <w:bCs/>
          <w:sz w:val="28"/>
          <w:szCs w:val="28"/>
        </w:rPr>
        <w:t xml:space="preserve"> с учётом квалификационных требований </w:t>
      </w:r>
      <w:r w:rsidR="007A71E3">
        <w:rPr>
          <w:sz w:val="28"/>
          <w:szCs w:val="28"/>
        </w:rPr>
        <w:t>профессионального стандарта «</w:t>
      </w:r>
      <w:r w:rsidR="007A71E3" w:rsidRPr="007A71E3">
        <w:rPr>
          <w:sz w:val="28"/>
          <w:szCs w:val="28"/>
        </w:rPr>
        <w:t>Меди</w:t>
      </w:r>
      <w:r w:rsidR="007A71E3">
        <w:rPr>
          <w:sz w:val="28"/>
          <w:szCs w:val="28"/>
        </w:rPr>
        <w:t>цинская сестра/медицинский брат»</w:t>
      </w:r>
      <w:r w:rsidR="007A71E3" w:rsidRPr="007A71E3">
        <w:rPr>
          <w:sz w:val="28"/>
          <w:szCs w:val="28"/>
        </w:rPr>
        <w:t xml:space="preserve"> для должностей</w:t>
      </w:r>
      <w:r w:rsidR="007A71E3" w:rsidRPr="007A71E3">
        <w:rPr>
          <w:b/>
          <w:color w:val="7030A0"/>
          <w:sz w:val="28"/>
          <w:szCs w:val="28"/>
        </w:rPr>
        <w:t xml:space="preserve"> </w:t>
      </w:r>
      <w:r w:rsidR="007A71E3" w:rsidRPr="007A71E3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7A71E3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7A71E3" w:rsidRDefault="00CB26C2" w:rsidP="007A71E3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7A71E3">
        <w:rPr>
          <w:rFonts w:ascii="Times New Roman" w:hAnsi="Times New Roman" w:cs="Times New Roman"/>
          <w:sz w:val="28"/>
          <w:szCs w:val="28"/>
        </w:rPr>
        <w:t>.</w:t>
      </w:r>
    </w:p>
    <w:p w:rsidR="00C76C0B" w:rsidRPr="00FB45E4" w:rsidRDefault="00C76C0B" w:rsidP="00C76C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A71E3" w:rsidRPr="007A71E3" w:rsidRDefault="007A71E3" w:rsidP="007A71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7A71E3">
        <w:rPr>
          <w:sz w:val="28"/>
          <w:szCs w:val="28"/>
        </w:rPr>
        <w:t>ПК 1.</w:t>
      </w:r>
      <w:r w:rsidRPr="007A71E3">
        <w:rPr>
          <w:b/>
          <w:sz w:val="28"/>
          <w:szCs w:val="28"/>
        </w:rPr>
        <w:t xml:space="preserve"> </w:t>
      </w:r>
      <w:r w:rsidRPr="007A71E3">
        <w:rPr>
          <w:sz w:val="28"/>
          <w:szCs w:val="28"/>
        </w:rPr>
        <w:t>Оказывать медицинскую помощь, осуществлять сестринский уход и наблюдение за пациентами при заболеваниях и (или) состояниях урологического профиля.</w:t>
      </w:r>
    </w:p>
    <w:p w:rsidR="007A71E3" w:rsidRPr="007A71E3" w:rsidRDefault="007A71E3" w:rsidP="007A71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E3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7A71E3" w:rsidRPr="007A71E3" w:rsidRDefault="007A71E3" w:rsidP="007A71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E3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7A71E3" w:rsidRPr="007A71E3" w:rsidRDefault="007A71E3" w:rsidP="007A71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E3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651670" w:rsidRDefault="007A71E3" w:rsidP="007A71E3">
      <w:pPr>
        <w:pStyle w:val="TableParagraph"/>
        <w:jc w:val="both"/>
        <w:rPr>
          <w:sz w:val="28"/>
          <w:szCs w:val="28"/>
        </w:rPr>
      </w:pPr>
      <w:r w:rsidRPr="007A71E3">
        <w:rPr>
          <w:sz w:val="28"/>
          <w:szCs w:val="28"/>
        </w:rPr>
        <w:t>ПК 5.</w:t>
      </w:r>
      <w:r w:rsidRPr="007A71E3">
        <w:rPr>
          <w:b/>
          <w:sz w:val="28"/>
          <w:szCs w:val="28"/>
        </w:rPr>
        <w:t xml:space="preserve"> </w:t>
      </w:r>
      <w:r w:rsidRPr="007A71E3">
        <w:rPr>
          <w:sz w:val="28"/>
          <w:szCs w:val="28"/>
        </w:rPr>
        <w:t>Оказывать медицинскую помощь в экстренной форме.</w:t>
      </w:r>
      <w:bookmarkEnd w:id="0"/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A6D0F"/>
    <w:rsid w:val="007A71E3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76C0B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A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A6D0F"/>
  </w:style>
  <w:style w:type="paragraph" w:styleId="af0">
    <w:name w:val="Body Text"/>
    <w:basedOn w:val="a"/>
    <w:link w:val="af1"/>
    <w:uiPriority w:val="99"/>
    <w:unhideWhenUsed/>
    <w:rsid w:val="007A71E3"/>
    <w:pPr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7A71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A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A6D0F"/>
  </w:style>
  <w:style w:type="paragraph" w:styleId="af0">
    <w:name w:val="Body Text"/>
    <w:basedOn w:val="a"/>
    <w:link w:val="af1"/>
    <w:uiPriority w:val="99"/>
    <w:unhideWhenUsed/>
    <w:rsid w:val="007A71E3"/>
    <w:pPr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7A71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2026-04-07T11:16:00Z</dcterms:modified>
</cp:coreProperties>
</file>