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070D8" w:rsidRPr="002070D8">
        <w:rPr>
          <w:rFonts w:ascii="Times New Roman" w:hAnsi="Times New Roman" w:cs="Times New Roman"/>
          <w:sz w:val="28"/>
          <w:szCs w:val="28"/>
        </w:rPr>
        <w:t>Трансфузиология. Порядок оказания медицинской помощи населению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070D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070D8" w:rsidRPr="002070D8">
        <w:rPr>
          <w:sz w:val="28"/>
          <w:szCs w:val="28"/>
        </w:rPr>
        <w:t>совершенствование имеющихся и приобретение новых профессиональных компетенций, необходимых для профессиональной деятельности среднего медицинского персонала в соответствии с Порядком оказания медицинской помощи населению по профилю «трансфузиология».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2070D8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371CE8" w:rsidRPr="00CB26C2" w:rsidRDefault="00CB26C2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2070D8" w:rsidRPr="00CB26C2" w:rsidRDefault="002070D8" w:rsidP="002070D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2070D8" w:rsidRPr="00CB26C2" w:rsidRDefault="002070D8" w:rsidP="002070D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2070D8" w:rsidRPr="002070D8" w:rsidRDefault="002070D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07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Анестезиология и реаниматология</w:t>
      </w:r>
    </w:p>
    <w:p w:rsidR="002070D8" w:rsidRPr="002070D8" w:rsidRDefault="002070D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07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Операционное дело</w:t>
      </w:r>
    </w:p>
    <w:p w:rsidR="002070D8" w:rsidRDefault="002070D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2070D8" w:rsidRPr="00022D0B" w:rsidRDefault="002070D8" w:rsidP="00674871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070D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Сестринское дело в косметологии.</w:t>
      </w:r>
    </w:p>
    <w:p w:rsidR="00022D0B" w:rsidRPr="002070D8" w:rsidRDefault="00022D0B" w:rsidP="00022D0B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070D8" w:rsidRPr="002070D8" w:rsidRDefault="002070D8" w:rsidP="002070D8">
      <w:pPr>
        <w:pStyle w:val="Default"/>
        <w:jc w:val="both"/>
        <w:rPr>
          <w:color w:val="auto"/>
          <w:sz w:val="28"/>
          <w:szCs w:val="28"/>
        </w:rPr>
      </w:pPr>
      <w:r w:rsidRPr="002070D8">
        <w:rPr>
          <w:color w:val="auto"/>
          <w:sz w:val="28"/>
          <w:szCs w:val="28"/>
        </w:rPr>
        <w:t>ПК 1. Выполнять венепункцию;</w:t>
      </w:r>
    </w:p>
    <w:p w:rsidR="002070D8" w:rsidRPr="002070D8" w:rsidRDefault="002070D8" w:rsidP="002070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70D8">
        <w:rPr>
          <w:sz w:val="28"/>
          <w:szCs w:val="28"/>
        </w:rPr>
        <w:t xml:space="preserve">ПК 2. Осуществлять контроль и коррекцию параметров процедуры экстракорпоральной </w:t>
      </w:r>
      <w:proofErr w:type="spellStart"/>
      <w:r w:rsidRPr="002070D8">
        <w:rPr>
          <w:sz w:val="28"/>
          <w:szCs w:val="28"/>
        </w:rPr>
        <w:t>гемокоррекции</w:t>
      </w:r>
      <w:proofErr w:type="spellEnd"/>
      <w:r w:rsidRPr="002070D8">
        <w:rPr>
          <w:sz w:val="28"/>
          <w:szCs w:val="28"/>
        </w:rPr>
        <w:t xml:space="preserve"> и </w:t>
      </w:r>
      <w:proofErr w:type="spellStart"/>
      <w:r w:rsidRPr="002070D8">
        <w:rPr>
          <w:sz w:val="28"/>
          <w:szCs w:val="28"/>
        </w:rPr>
        <w:t>фотогемотерапии</w:t>
      </w:r>
      <w:proofErr w:type="spellEnd"/>
      <w:r w:rsidRPr="002070D8">
        <w:rPr>
          <w:sz w:val="28"/>
          <w:szCs w:val="28"/>
        </w:rPr>
        <w:t>;</w:t>
      </w:r>
    </w:p>
    <w:p w:rsidR="00674871" w:rsidRPr="002070D8" w:rsidRDefault="002070D8" w:rsidP="002070D8">
      <w:pPr>
        <w:pStyle w:val="TableParagraph"/>
        <w:jc w:val="both"/>
        <w:rPr>
          <w:sz w:val="28"/>
          <w:szCs w:val="28"/>
        </w:rPr>
      </w:pPr>
      <w:r w:rsidRPr="002070D8">
        <w:rPr>
          <w:sz w:val="28"/>
          <w:szCs w:val="28"/>
        </w:rPr>
        <w:t xml:space="preserve">ПК 3. Наблюдать за пациентом при проведении </w:t>
      </w:r>
      <w:proofErr w:type="gramStart"/>
      <w:r w:rsidRPr="002070D8">
        <w:rPr>
          <w:sz w:val="28"/>
          <w:szCs w:val="28"/>
        </w:rPr>
        <w:t>экстракорпоральной</w:t>
      </w:r>
      <w:proofErr w:type="gramEnd"/>
      <w:r w:rsidRPr="002070D8">
        <w:rPr>
          <w:sz w:val="28"/>
          <w:szCs w:val="28"/>
        </w:rPr>
        <w:t xml:space="preserve"> </w:t>
      </w:r>
      <w:proofErr w:type="spellStart"/>
      <w:r w:rsidRPr="002070D8">
        <w:rPr>
          <w:sz w:val="28"/>
          <w:szCs w:val="28"/>
        </w:rPr>
        <w:t>гемокоррекции</w:t>
      </w:r>
      <w:proofErr w:type="spellEnd"/>
      <w:r w:rsidRPr="002070D8">
        <w:rPr>
          <w:sz w:val="28"/>
          <w:szCs w:val="28"/>
        </w:rPr>
        <w:t xml:space="preserve"> и </w:t>
      </w:r>
      <w:proofErr w:type="spellStart"/>
      <w:r w:rsidRPr="002070D8">
        <w:rPr>
          <w:sz w:val="28"/>
          <w:szCs w:val="28"/>
        </w:rPr>
        <w:t>фотогемотерапии</w:t>
      </w:r>
      <w:proofErr w:type="spellEnd"/>
      <w:r w:rsidRPr="002070D8">
        <w:rPr>
          <w:sz w:val="28"/>
          <w:szCs w:val="28"/>
        </w:rPr>
        <w:t>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22D0B"/>
    <w:rsid w:val="00065AFB"/>
    <w:rsid w:val="0008159A"/>
    <w:rsid w:val="00082492"/>
    <w:rsid w:val="000A26D4"/>
    <w:rsid w:val="00124668"/>
    <w:rsid w:val="001435BD"/>
    <w:rsid w:val="00153F2B"/>
    <w:rsid w:val="001C458F"/>
    <w:rsid w:val="002070D8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2070D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2070D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0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">
    <w:name w:val="Заголовок №1_"/>
    <w:basedOn w:val="a0"/>
    <w:link w:val="10"/>
    <w:rsid w:val="002070D8"/>
    <w:rPr>
      <w:rFonts w:eastAsia="Times New Roman" w:cs="Times New Roman"/>
      <w:b/>
      <w:bCs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2070D8"/>
    <w:pPr>
      <w:widowControl w:val="0"/>
      <w:shd w:val="clear" w:color="auto" w:fill="FFFFFF"/>
      <w:spacing w:after="360" w:line="0" w:lineRule="atLeast"/>
      <w:jc w:val="both"/>
      <w:outlineLvl w:val="0"/>
    </w:pPr>
    <w:rPr>
      <w:rFonts w:asciiTheme="minorHAnsi" w:hAnsiTheme="minorHAnsi"/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2026-04-08T08:44:00Z</dcterms:modified>
</cp:coreProperties>
</file>