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3E5318" w:rsidRPr="003E5318">
        <w:rPr>
          <w:rFonts w:ascii="Times New Roman" w:hAnsi="Times New Roman" w:cs="Times New Roman"/>
          <w:sz w:val="28"/>
          <w:szCs w:val="28"/>
        </w:rPr>
        <w:t>Особенности клиники гепатита</w:t>
      </w:r>
      <w:proofErr w:type="gramStart"/>
      <w:r w:rsidR="003E5318" w:rsidRPr="003E531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E5318" w:rsidRPr="003E5318">
        <w:rPr>
          <w:rFonts w:ascii="Times New Roman" w:hAnsi="Times New Roman" w:cs="Times New Roman"/>
          <w:sz w:val="28"/>
          <w:szCs w:val="28"/>
        </w:rPr>
        <w:t xml:space="preserve"> у детей. Перспективы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3E5318" w:rsidRPr="003E5318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соответствии с Порядком оказания медицинской помощи населению по профилю «инфекционные заболевания».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2F123C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E5318" w:rsidRDefault="00CB26C2" w:rsidP="003E531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3E5318" w:rsidRPr="003E5318" w:rsidRDefault="003E5318" w:rsidP="003E531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3E5318" w:rsidRP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E53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Анестезиология и реаниматология</w:t>
      </w:r>
    </w:p>
    <w:p w:rsidR="003E5318" w:rsidRP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E53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Операционное дело</w:t>
      </w:r>
    </w:p>
    <w:p w:rsid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3E5318" w:rsidRP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Сестринское дело в косметологии</w:t>
      </w:r>
    </w:p>
    <w:p w:rsidR="003E5318" w:rsidRDefault="003E531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CB26C2" w:rsidRDefault="003E5318" w:rsidP="003E531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23C" w:rsidRPr="003E5318" w:rsidRDefault="002F123C" w:rsidP="002F123C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3E5318" w:rsidRPr="003E5318" w:rsidRDefault="003E5318" w:rsidP="003E53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5318">
        <w:rPr>
          <w:sz w:val="28"/>
          <w:szCs w:val="28"/>
        </w:rPr>
        <w:t>ПК 1.</w:t>
      </w:r>
      <w:r w:rsidRPr="003E5318">
        <w:rPr>
          <w:bCs/>
          <w:noProof/>
          <w:sz w:val="28"/>
          <w:szCs w:val="28"/>
        </w:rPr>
        <w:t xml:space="preserve"> </w:t>
      </w:r>
      <w:r w:rsidRPr="003E5318">
        <w:rPr>
          <w:sz w:val="28"/>
          <w:szCs w:val="28"/>
        </w:rPr>
        <w:t>Выявлять клинику, особенности течения хронического гепатита</w:t>
      </w:r>
      <w:proofErr w:type="gramStart"/>
      <w:r w:rsidRPr="003E5318">
        <w:rPr>
          <w:sz w:val="28"/>
          <w:szCs w:val="28"/>
        </w:rPr>
        <w:t xml:space="preserve"> С</w:t>
      </w:r>
      <w:proofErr w:type="gramEnd"/>
      <w:r w:rsidRPr="003E5318">
        <w:rPr>
          <w:sz w:val="28"/>
          <w:szCs w:val="28"/>
        </w:rPr>
        <w:t xml:space="preserve">  у детей.</w:t>
      </w:r>
    </w:p>
    <w:p w:rsidR="003E5318" w:rsidRPr="003E5318" w:rsidRDefault="003E5318" w:rsidP="003E5318">
      <w:pPr>
        <w:pStyle w:val="22"/>
        <w:tabs>
          <w:tab w:val="left" w:pos="1201"/>
        </w:tabs>
        <w:spacing w:after="0" w:line="240" w:lineRule="auto"/>
        <w:jc w:val="both"/>
        <w:rPr>
          <w:b w:val="0"/>
          <w:sz w:val="28"/>
          <w:szCs w:val="28"/>
        </w:rPr>
      </w:pPr>
      <w:r w:rsidRPr="003E5318">
        <w:rPr>
          <w:b w:val="0"/>
          <w:sz w:val="28"/>
          <w:szCs w:val="28"/>
        </w:rPr>
        <w:t>ПК 2.</w:t>
      </w:r>
      <w:r w:rsidRPr="003E5318">
        <w:rPr>
          <w:b w:val="0"/>
          <w:noProof/>
          <w:sz w:val="28"/>
          <w:szCs w:val="28"/>
        </w:rPr>
        <w:t xml:space="preserve"> Проводить забор проб для </w:t>
      </w:r>
      <w:r w:rsidRPr="003E5318">
        <w:rPr>
          <w:b w:val="0"/>
          <w:bCs w:val="0"/>
          <w:noProof/>
          <w:sz w:val="28"/>
          <w:szCs w:val="28"/>
        </w:rPr>
        <w:t xml:space="preserve">современных  методов </w:t>
      </w:r>
      <w:r w:rsidRPr="003E5318">
        <w:rPr>
          <w:b w:val="0"/>
          <w:sz w:val="28"/>
          <w:szCs w:val="28"/>
        </w:rPr>
        <w:t xml:space="preserve">лабораторной </w:t>
      </w:r>
      <w:r w:rsidRPr="003E5318">
        <w:rPr>
          <w:b w:val="0"/>
          <w:noProof/>
          <w:sz w:val="28"/>
          <w:szCs w:val="28"/>
        </w:rPr>
        <w:t>диагностики</w:t>
      </w:r>
      <w:r w:rsidRPr="003E5318">
        <w:rPr>
          <w:b w:val="0"/>
          <w:sz w:val="28"/>
          <w:szCs w:val="28"/>
        </w:rPr>
        <w:t xml:space="preserve"> </w:t>
      </w:r>
      <w:r w:rsidRPr="003E5318">
        <w:rPr>
          <w:b w:val="0"/>
          <w:noProof/>
          <w:sz w:val="28"/>
          <w:szCs w:val="28"/>
        </w:rPr>
        <w:t>гепатита С.</w:t>
      </w:r>
    </w:p>
    <w:p w:rsidR="003E5318" w:rsidRPr="003E5318" w:rsidRDefault="003E5318" w:rsidP="003E53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5318">
        <w:rPr>
          <w:sz w:val="28"/>
          <w:szCs w:val="28"/>
        </w:rPr>
        <w:t>ПК 3. Осуществлять уход   за детьми с вирусным гепатитом</w:t>
      </w:r>
      <w:proofErr w:type="gramStart"/>
      <w:r w:rsidRPr="003E5318">
        <w:rPr>
          <w:sz w:val="28"/>
          <w:szCs w:val="28"/>
        </w:rPr>
        <w:t xml:space="preserve"> С</w:t>
      </w:r>
      <w:proofErr w:type="gramEnd"/>
      <w:r w:rsidRPr="003E5318">
        <w:rPr>
          <w:sz w:val="28"/>
          <w:szCs w:val="28"/>
        </w:rPr>
        <w:t xml:space="preserve"> на основе  знаний основных принципов  лечения, диеты.</w:t>
      </w:r>
    </w:p>
    <w:p w:rsidR="00674871" w:rsidRPr="00CB26C2" w:rsidRDefault="003E5318" w:rsidP="003E5318">
      <w:pPr>
        <w:pStyle w:val="TableParagraph"/>
        <w:jc w:val="both"/>
        <w:rPr>
          <w:sz w:val="28"/>
          <w:szCs w:val="28"/>
        </w:rPr>
      </w:pPr>
      <w:r w:rsidRPr="003E5318">
        <w:rPr>
          <w:sz w:val="28"/>
          <w:szCs w:val="28"/>
        </w:rPr>
        <w:t xml:space="preserve"> ПК 4. Оказывать медицинскую помощь  при экстренных и неотложных состояниях  детям с вирусным гепатитом С.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23C"/>
    <w:rsid w:val="002F1498"/>
    <w:rsid w:val="00371CE8"/>
    <w:rsid w:val="003B0FD2"/>
    <w:rsid w:val="003B6835"/>
    <w:rsid w:val="003C177D"/>
    <w:rsid w:val="003C4DF4"/>
    <w:rsid w:val="003D4980"/>
    <w:rsid w:val="003E5318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3E531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3E531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  <w:style w:type="character" w:customStyle="1" w:styleId="21">
    <w:name w:val="Заголовок №2_"/>
    <w:link w:val="22"/>
    <w:rsid w:val="003E531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3E531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3E531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3E531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  <w:style w:type="character" w:customStyle="1" w:styleId="21">
    <w:name w:val="Заголовок №2_"/>
    <w:link w:val="22"/>
    <w:rsid w:val="003E531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3E531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2026-04-08T11:29:00Z</dcterms:modified>
</cp:coreProperties>
</file>