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EA7484" w:rsidRPr="00EA7484">
        <w:rPr>
          <w:rFonts w:ascii="Times New Roman" w:hAnsi="Times New Roman" w:cs="Times New Roman"/>
          <w:sz w:val="28"/>
          <w:szCs w:val="28"/>
        </w:rPr>
        <w:t>Современные подходы к уходу за пациентами (</w:t>
      </w:r>
      <w:proofErr w:type="spellStart"/>
      <w:r w:rsidR="00EA7484" w:rsidRPr="00EA7484">
        <w:rPr>
          <w:rFonts w:ascii="Times New Roman" w:hAnsi="Times New Roman" w:cs="Times New Roman"/>
          <w:sz w:val="28"/>
          <w:szCs w:val="28"/>
        </w:rPr>
        <w:t>симуляционный</w:t>
      </w:r>
      <w:proofErr w:type="spellEnd"/>
      <w:r w:rsidR="00EA7484" w:rsidRPr="00EA7484">
        <w:rPr>
          <w:rFonts w:ascii="Times New Roman" w:hAnsi="Times New Roman" w:cs="Times New Roman"/>
          <w:sz w:val="28"/>
          <w:szCs w:val="28"/>
        </w:rPr>
        <w:t xml:space="preserve"> тренинг)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EA7484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EA7484" w:rsidRPr="00EA7484">
        <w:rPr>
          <w:sz w:val="28"/>
          <w:szCs w:val="28"/>
        </w:rPr>
        <w:t>состоит в совершенствовании компетенций, необходимых для профессиональной деятельности, и (или) повышения профессионального уровня в рамках имеющейся квалификации.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EA7484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EA7484" w:rsidRDefault="00CB26C2" w:rsidP="00EA748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EA7484" w:rsidRDefault="00EA7484" w:rsidP="00EA748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A7484">
        <w:rPr>
          <w:rFonts w:ascii="Times New Roman" w:hAnsi="Times New Roman" w:cs="Times New Roman"/>
          <w:sz w:val="28"/>
          <w:szCs w:val="28"/>
        </w:rPr>
        <w:t>Анестезиология и реаниматология</w:t>
      </w:r>
    </w:p>
    <w:p w:rsidR="00EA7484" w:rsidRDefault="00EA7484" w:rsidP="00EA748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A7484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EA7484" w:rsidRDefault="00EA7484" w:rsidP="00EA748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A7484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EA7484" w:rsidRDefault="00EA7484" w:rsidP="00EA748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A7484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CB26C2" w:rsidRDefault="00EA7484" w:rsidP="00EA748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EA7484">
        <w:rPr>
          <w:rFonts w:ascii="Times New Roman" w:hAnsi="Times New Roman" w:cs="Times New Roman"/>
          <w:sz w:val="28"/>
          <w:szCs w:val="28"/>
        </w:rPr>
        <w:t>Сестринское дело в педиатрии.</w:t>
      </w:r>
    </w:p>
    <w:p w:rsidR="004473FC" w:rsidRPr="00EA7484" w:rsidRDefault="004473FC" w:rsidP="004473FC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EA7484" w:rsidRPr="00EA7484" w:rsidRDefault="00EA7484" w:rsidP="00EA74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 w:rsidRPr="00EA7484">
        <w:rPr>
          <w:bCs/>
          <w:sz w:val="28"/>
          <w:szCs w:val="28"/>
        </w:rPr>
        <w:t xml:space="preserve">ПК 1. Осуществлять  профессиональный уход  за пациентами современными средствами. </w:t>
      </w:r>
    </w:p>
    <w:p w:rsidR="00674871" w:rsidRPr="00EA7484" w:rsidRDefault="00EA7484" w:rsidP="00EA7484">
      <w:pPr>
        <w:pStyle w:val="TableParagraph"/>
        <w:jc w:val="both"/>
        <w:rPr>
          <w:sz w:val="28"/>
          <w:szCs w:val="28"/>
        </w:rPr>
      </w:pPr>
      <w:r w:rsidRPr="00EA7484">
        <w:rPr>
          <w:bCs/>
          <w:sz w:val="28"/>
          <w:szCs w:val="28"/>
        </w:rPr>
        <w:t>ПК 2. Осуществлять безопасное перемещение пациентов с применением современных эргономических приспособлений.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47B2A"/>
    <w:multiLevelType w:val="multilevel"/>
    <w:tmpl w:val="9BBAC34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B4CA5"/>
    <w:multiLevelType w:val="hybridMultilevel"/>
    <w:tmpl w:val="47ACF0E6"/>
    <w:lvl w:ilvl="0" w:tplc="562EB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4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0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4473FC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EA7484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link w:val="22"/>
    <w:uiPriority w:val="99"/>
    <w:locked/>
    <w:rsid w:val="00EA7484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EA7484"/>
    <w:pPr>
      <w:widowControl w:val="0"/>
      <w:shd w:val="clear" w:color="auto" w:fill="FFFFFF"/>
      <w:spacing w:after="420" w:line="240" w:lineRule="atLeast"/>
      <w:jc w:val="center"/>
      <w:outlineLvl w:val="1"/>
    </w:pPr>
    <w:rPr>
      <w:rFonts w:asciiTheme="minorHAnsi" w:hAnsiTheme="minorHAnsi"/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link w:val="22"/>
    <w:uiPriority w:val="99"/>
    <w:locked/>
    <w:rsid w:val="00EA7484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EA7484"/>
    <w:pPr>
      <w:widowControl w:val="0"/>
      <w:shd w:val="clear" w:color="auto" w:fill="FFFFFF"/>
      <w:spacing w:after="420" w:line="240" w:lineRule="atLeast"/>
      <w:jc w:val="center"/>
      <w:outlineLvl w:val="1"/>
    </w:pPr>
    <w:rPr>
      <w:rFonts w:asciiTheme="minorHAnsi" w:hAnsiTheme="minorHAnsi"/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2026-04-08T08:44:00Z</dcterms:modified>
</cp:coreProperties>
</file>