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168D2" w:rsidRPr="00A168D2">
        <w:rPr>
          <w:rFonts w:ascii="Times New Roman" w:hAnsi="Times New Roman" w:cs="Times New Roman"/>
          <w:sz w:val="28"/>
          <w:szCs w:val="28"/>
        </w:rPr>
        <w:t>Здоровый образ жизни – главный путь к здоровому долгожительству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168D2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 w:rsidRPr="00A168D2">
        <w:rPr>
          <w:sz w:val="28"/>
          <w:szCs w:val="28"/>
        </w:rPr>
        <w:t>–</w:t>
      </w:r>
      <w:r w:rsidR="007E71CD" w:rsidRPr="00A168D2">
        <w:rPr>
          <w:sz w:val="28"/>
          <w:szCs w:val="28"/>
        </w:rPr>
        <w:t xml:space="preserve"> </w:t>
      </w:r>
      <w:r w:rsidR="00A168D2" w:rsidRPr="00A168D2">
        <w:rPr>
          <w:rFonts w:eastAsiaTheme="minorHAnsi"/>
          <w:sz w:val="28"/>
          <w:szCs w:val="28"/>
        </w:rPr>
        <w:t>состоит в совершенствовании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A168D2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A168D2" w:rsidRDefault="00CB26C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 xml:space="preserve">Акушерское дело 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 xml:space="preserve">Стоматология 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Гигиена и санитария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Гигиеническое воспитание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 xml:space="preserve">Лечебная физкультура 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 xml:space="preserve">Стоматология профилактическая 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 xml:space="preserve">Скорая и неотложная помощь </w:t>
      </w:r>
    </w:p>
    <w:p w:rsidR="00A168D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68D2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A168D2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CB26C2" w:rsidRDefault="00A168D2" w:rsidP="00A168D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168D2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A168D2" w:rsidRPr="00A168D2" w:rsidRDefault="00A168D2" w:rsidP="00A168D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168D2" w:rsidRPr="00A168D2" w:rsidRDefault="00A168D2" w:rsidP="00A168D2">
      <w:pPr>
        <w:jc w:val="both"/>
        <w:rPr>
          <w:rFonts w:eastAsiaTheme="minorHAnsi"/>
          <w:sz w:val="28"/>
          <w:szCs w:val="28"/>
        </w:rPr>
      </w:pPr>
      <w:r>
        <w:rPr>
          <w:bCs/>
          <w:iCs/>
          <w:sz w:val="28"/>
          <w:szCs w:val="28"/>
        </w:rPr>
        <w:t xml:space="preserve">ПК </w:t>
      </w:r>
      <w:r w:rsidRPr="00A168D2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.</w:t>
      </w:r>
      <w:r w:rsidRPr="00A168D2">
        <w:rPr>
          <w:bCs/>
          <w:iCs/>
          <w:sz w:val="28"/>
          <w:szCs w:val="28"/>
        </w:rPr>
        <w:t xml:space="preserve"> </w:t>
      </w:r>
      <w:proofErr w:type="gramStart"/>
      <w:r w:rsidRPr="00A168D2">
        <w:rPr>
          <w:bCs/>
          <w:iCs/>
          <w:sz w:val="28"/>
          <w:szCs w:val="28"/>
        </w:rPr>
        <w:t>У</w:t>
      </w:r>
      <w:proofErr w:type="gramEnd"/>
      <w:r w:rsidRPr="00A168D2">
        <w:rPr>
          <w:bCs/>
          <w:iCs/>
          <w:sz w:val="28"/>
          <w:szCs w:val="28"/>
        </w:rPr>
        <w:t>меть предоставить максимально полную</w:t>
      </w:r>
      <w:r w:rsidRPr="00A168D2">
        <w:rPr>
          <w:rFonts w:eastAsiaTheme="minorHAnsi"/>
          <w:sz w:val="28"/>
          <w:szCs w:val="28"/>
        </w:rPr>
        <w:t xml:space="preserve"> информацию о различных аспектах здоровья.</w:t>
      </w:r>
    </w:p>
    <w:p w:rsidR="00A168D2" w:rsidRPr="00A168D2" w:rsidRDefault="00A168D2" w:rsidP="00A168D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ПК </w:t>
      </w:r>
      <w:r w:rsidRPr="00A168D2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</w:t>
      </w:r>
      <w:r w:rsidRPr="00A168D2">
        <w:rPr>
          <w:bCs/>
          <w:iCs/>
          <w:sz w:val="28"/>
          <w:szCs w:val="28"/>
        </w:rPr>
        <w:t xml:space="preserve"> </w:t>
      </w:r>
      <w:proofErr w:type="gramStart"/>
      <w:r w:rsidRPr="00A168D2">
        <w:rPr>
          <w:bCs/>
          <w:iCs/>
          <w:sz w:val="28"/>
          <w:szCs w:val="28"/>
        </w:rPr>
        <w:t>П</w:t>
      </w:r>
      <w:proofErr w:type="gramEnd"/>
      <w:r w:rsidRPr="00A168D2">
        <w:rPr>
          <w:bCs/>
          <w:iCs/>
          <w:sz w:val="28"/>
          <w:szCs w:val="28"/>
        </w:rPr>
        <w:t>омогать пациентам в формировании позитивного отношения к своему здоровью.</w:t>
      </w:r>
    </w:p>
    <w:p w:rsidR="00A168D2" w:rsidRPr="00A168D2" w:rsidRDefault="00A168D2" w:rsidP="00A168D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ПК </w:t>
      </w:r>
      <w:r w:rsidRPr="00A168D2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 w:rsidRPr="00A168D2">
        <w:rPr>
          <w:bCs/>
          <w:iCs/>
          <w:sz w:val="28"/>
          <w:szCs w:val="28"/>
        </w:rPr>
        <w:t xml:space="preserve"> </w:t>
      </w:r>
      <w:proofErr w:type="gramStart"/>
      <w:r w:rsidRPr="00A168D2">
        <w:rPr>
          <w:bCs/>
          <w:iCs/>
          <w:sz w:val="28"/>
          <w:szCs w:val="28"/>
        </w:rPr>
        <w:t>О</w:t>
      </w:r>
      <w:proofErr w:type="gramEnd"/>
      <w:r w:rsidRPr="00A168D2">
        <w:rPr>
          <w:bCs/>
          <w:iCs/>
          <w:sz w:val="28"/>
          <w:szCs w:val="28"/>
        </w:rPr>
        <w:t>рганизовывать  профилактические мероприятия, направленные на формирование здорового образа жизни.</w:t>
      </w:r>
    </w:p>
    <w:p w:rsidR="00A168D2" w:rsidRPr="00A168D2" w:rsidRDefault="00A168D2" w:rsidP="00A168D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ПК </w:t>
      </w:r>
      <w:r w:rsidRPr="00A168D2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</w:t>
      </w:r>
      <w:r w:rsidRPr="00A168D2">
        <w:rPr>
          <w:bCs/>
          <w:iCs/>
          <w:sz w:val="28"/>
          <w:szCs w:val="28"/>
        </w:rPr>
        <w:t xml:space="preserve"> </w:t>
      </w:r>
      <w:proofErr w:type="gramStart"/>
      <w:r w:rsidRPr="00A168D2">
        <w:rPr>
          <w:bCs/>
          <w:iCs/>
          <w:sz w:val="28"/>
          <w:szCs w:val="28"/>
        </w:rPr>
        <w:t>П</w:t>
      </w:r>
      <w:proofErr w:type="gramEnd"/>
      <w:r w:rsidRPr="00A168D2">
        <w:rPr>
          <w:bCs/>
          <w:iCs/>
          <w:sz w:val="28"/>
          <w:szCs w:val="28"/>
        </w:rPr>
        <w:t>роводить  мотивационные беседы  по профилактике вредных привычек.</w:t>
      </w:r>
    </w:p>
    <w:p w:rsidR="00674871" w:rsidRPr="00CB26C2" w:rsidRDefault="00A168D2" w:rsidP="00A168D2">
      <w:pPr>
        <w:pStyle w:val="TableParagraph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ПК </w:t>
      </w:r>
      <w:r w:rsidRPr="00A168D2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</w:t>
      </w:r>
      <w:bookmarkStart w:id="0" w:name="_GoBack"/>
      <w:bookmarkEnd w:id="0"/>
      <w:r w:rsidRPr="00A168D2">
        <w:rPr>
          <w:bCs/>
          <w:iCs/>
          <w:sz w:val="28"/>
          <w:szCs w:val="28"/>
        </w:rPr>
        <w:t xml:space="preserve"> </w:t>
      </w:r>
      <w:proofErr w:type="gramStart"/>
      <w:r w:rsidRPr="00A168D2">
        <w:rPr>
          <w:bCs/>
          <w:iCs/>
          <w:sz w:val="28"/>
          <w:szCs w:val="28"/>
        </w:rPr>
        <w:t>Ф</w:t>
      </w:r>
      <w:proofErr w:type="gramEnd"/>
      <w:r w:rsidRPr="00A168D2">
        <w:rPr>
          <w:bCs/>
          <w:iCs/>
          <w:sz w:val="28"/>
          <w:szCs w:val="28"/>
        </w:rPr>
        <w:t>ормировать ответственное отношение к собственному здоровью у пациентов.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5E0941"/>
    <w:multiLevelType w:val="hybridMultilevel"/>
    <w:tmpl w:val="6874A6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168D2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2026-01-19T12:56:00Z</cp:lastPrinted>
  <dcterms:created xsi:type="dcterms:W3CDTF">2023-01-19T06:32:00Z</dcterms:created>
  <dcterms:modified xsi:type="dcterms:W3CDTF">2026-03-03T07:57:00Z</dcterms:modified>
</cp:coreProperties>
</file>