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026847" w:rsidRPr="00026847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оториноларингологии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02684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26847">
        <w:rPr>
          <w:sz w:val="28"/>
          <w:szCs w:val="28"/>
          <w:lang w:eastAsia="ru-RU"/>
        </w:rPr>
        <w:t>Цель реализации программы – совершенствование 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  и детскому населению с патологией  ЛОР - органов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26847" w:rsidRDefault="0002684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26847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026847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и соответствующий сертификат (свидетельство об аккредитации) по специальностям: «Сестринское дело», «Лечебное дело», «Общая практика», «Сестринское дело в педиатрии».</w:t>
      </w:r>
    </w:p>
    <w:p w:rsidR="00026847" w:rsidRPr="00026847" w:rsidRDefault="00026847" w:rsidP="000268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2684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26847" w:rsidRPr="00026847" w:rsidRDefault="00026847" w:rsidP="000268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26847">
        <w:rPr>
          <w:sz w:val="28"/>
          <w:szCs w:val="28"/>
          <w:lang w:eastAsia="ru-RU"/>
        </w:rPr>
        <w:t>ПК 1 – Выполнять субъективное  и объективное сестринское обследование пациента с патологией  ЛОР - органов.</w:t>
      </w:r>
    </w:p>
    <w:p w:rsidR="00026847" w:rsidRDefault="00026847" w:rsidP="0002684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26847">
        <w:rPr>
          <w:sz w:val="28"/>
          <w:szCs w:val="28"/>
          <w:lang w:eastAsia="ru-RU"/>
        </w:rPr>
        <w:t xml:space="preserve">ПК 2 </w:t>
      </w:r>
      <w:r>
        <w:rPr>
          <w:sz w:val="28"/>
          <w:szCs w:val="28"/>
          <w:lang w:eastAsia="ru-RU"/>
        </w:rPr>
        <w:t>–</w:t>
      </w:r>
      <w:r w:rsidRPr="00026847">
        <w:rPr>
          <w:sz w:val="28"/>
          <w:szCs w:val="28"/>
          <w:lang w:eastAsia="ru-RU"/>
        </w:rPr>
        <w:t xml:space="preserve"> Выявлять потребности пациента с патологией  ЛОР - органов в оказании сестринской помощи и медицинском уходе.</w:t>
      </w:r>
    </w:p>
    <w:p w:rsidR="00082492" w:rsidRPr="002C7B24" w:rsidRDefault="00FB3665" w:rsidP="000268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</w:t>
      </w:r>
      <w:bookmarkStart w:id="0" w:name="_GoBack"/>
      <w:bookmarkEnd w:id="0"/>
      <w:r w:rsidRPr="00FF0B01">
        <w:rPr>
          <w:sz w:val="28"/>
          <w:szCs w:val="28"/>
        </w:rPr>
        <w:t>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26847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2023-11-15T10:44:00Z</dcterms:modified>
</cp:coreProperties>
</file>